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霸州市供销社2017年部门预算公开目录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一、2017年部门预算公开表</w:t>
      </w:r>
    </w:p>
    <w:p>
      <w:pPr>
        <w:numPr>
          <w:ilvl w:val="0"/>
          <w:numId w:val="1"/>
        </w:num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部门预算收支总表</w:t>
      </w:r>
    </w:p>
    <w:p>
      <w:pPr>
        <w:numPr>
          <w:ilvl w:val="0"/>
          <w:numId w:val="1"/>
        </w:num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部门预算收入总表</w:t>
      </w:r>
      <w:bookmarkStart w:id="0" w:name="_GoBack"/>
      <w:bookmarkEnd w:id="0"/>
    </w:p>
    <w:p>
      <w:pPr>
        <w:numPr>
          <w:ilvl w:val="0"/>
          <w:numId w:val="1"/>
        </w:num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部门预算支出总表</w:t>
      </w:r>
    </w:p>
    <w:p>
      <w:pPr>
        <w:numPr>
          <w:ilvl w:val="0"/>
          <w:numId w:val="1"/>
        </w:num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部门预算财政拨款收支总表</w:t>
      </w:r>
    </w:p>
    <w:p>
      <w:pPr>
        <w:numPr>
          <w:ilvl w:val="0"/>
          <w:numId w:val="1"/>
        </w:num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部门预算一般公共预算财政拨款支出表</w:t>
      </w:r>
    </w:p>
    <w:p>
      <w:pPr>
        <w:numPr>
          <w:ilvl w:val="0"/>
          <w:numId w:val="1"/>
        </w:num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部门预算一般公共预算财政拨款基本支出表</w:t>
      </w:r>
    </w:p>
    <w:p>
      <w:pPr>
        <w:numPr>
          <w:ilvl w:val="0"/>
          <w:numId w:val="1"/>
        </w:num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部门预算政府性基金预算财政拨款支出表</w:t>
      </w:r>
    </w:p>
    <w:p>
      <w:pPr>
        <w:numPr>
          <w:ilvl w:val="0"/>
          <w:numId w:val="1"/>
        </w:num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部门预算国有资本经营预算财政拨款支出表</w:t>
      </w:r>
    </w:p>
    <w:p>
      <w:pPr>
        <w:numPr>
          <w:ilvl w:val="0"/>
          <w:numId w:val="1"/>
        </w:num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部门预算财政拨款“三公”经费支出表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二、2017年预算说明</w:t>
      </w:r>
    </w:p>
    <w:p>
      <w:pPr>
        <w:numPr>
          <w:ilvl w:val="0"/>
          <w:numId w:val="2"/>
        </w:num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部门职责及机构设置情况</w:t>
      </w:r>
    </w:p>
    <w:p>
      <w:pPr>
        <w:ind w:firstLine="64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2、部门预算安排的总体情况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3、机关运行经费安排情况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4、财政拨款“三公”经费预算情况及增减变化原因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5、绩效预算信息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6、政府采购预算情况</w:t>
      </w:r>
    </w:p>
    <w:p>
      <w:pPr>
        <w:autoSpaceDE w:val="0"/>
        <w:autoSpaceDN w:val="0"/>
        <w:adjustRightInd w:val="0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7、国有资产信息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8、名词解释</w:t>
      </w:r>
    </w:p>
    <w:p>
      <w:pPr>
        <w:autoSpaceDE w:val="0"/>
        <w:autoSpaceDN w:val="0"/>
        <w:adjustRightInd w:val="0"/>
        <w:ind w:firstLine="600" w:firstLineChars="200"/>
        <w:jc w:val="left"/>
      </w:pPr>
      <w:r>
        <w:rPr>
          <w:rFonts w:hint="eastAsia" w:ascii="仿宋_GB2312" w:hAnsi="仿宋_GB2312" w:eastAsia="仿宋_GB2312" w:cs="仿宋_GB2312"/>
          <w:sz w:val="30"/>
          <w:szCs w:val="30"/>
        </w:rPr>
        <w:t>9、其他需要说明的事项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4A39DBC5-6AB5-4BBF-A645-90A758966A13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????_GBK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书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2" w:fontKey="{95CD63C0-2616-4CDA-BDA7-3BF0DE06D349}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 Light">
    <w:panose1 w:val="020B0502040204020203"/>
    <w:charset w:val="86"/>
    <w:family w:val="auto"/>
    <w:pitch w:val="default"/>
    <w:sig w:usb0="A00002BF" w:usb1="28CF0010" w:usb2="00000016" w:usb3="00000000" w:csb0="0004000F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AngsanaUPC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icomoon">
    <w:panose1 w:val="00000000000000000000"/>
    <w:charset w:val="00"/>
    <w:family w:val="auto"/>
    <w:pitch w:val="default"/>
    <w:sig w:usb0="00000001" w:usb1="10000000" w:usb2="00000000" w:usb3="00000000" w:csb0="00000001" w:csb1="00000000"/>
  </w:font>
  <w:font w:name="Gisha">
    <w:panose1 w:val="020B0502040204020203"/>
    <w:charset w:val="00"/>
    <w:family w:val="auto"/>
    <w:pitch w:val="default"/>
    <w:sig w:usb0="80000807" w:usb1="40000042" w:usb2="00000000" w:usb3="00000000" w:csb0="00000021" w:csb1="0000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Microsoft JhengHei Light">
    <w:panose1 w:val="020B0304030504040204"/>
    <w:charset w:val="86"/>
    <w:family w:val="auto"/>
    <w:pitch w:val="default"/>
    <w:sig w:usb0="800002EF" w:usb1="28CFFCFB" w:usb2="00000016" w:usb3="00000000" w:csb0="203E01BF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Aparajit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Sitka Text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Traditional Arabic">
    <w:panose1 w:val="02020603050405020304"/>
    <w:charset w:val="00"/>
    <w:family w:val="auto"/>
    <w:pitch w:val="default"/>
    <w:sig w:usb0="00002003" w:usb1="80000000" w:usb2="00000008" w:usb3="00000000" w:csb0="00000041" w:csb1="20080000"/>
  </w:font>
  <w:font w:name="Trebuchet MS">
    <w:panose1 w:val="020B0603020202020204"/>
    <w:charset w:val="00"/>
    <w:family w:val="auto"/>
    <w:pitch w:val="default"/>
    <w:sig w:usb0="00000287" w:usb1="00000003" w:usb2="00000000" w:usb3="00000000" w:csb0="2000009F" w:csb1="00000000"/>
  </w:font>
  <w:font w:name="Tunga">
    <w:panose1 w:val="020B0502040204020203"/>
    <w:charset w:val="00"/>
    <w:family w:val="auto"/>
    <w:pitch w:val="default"/>
    <w:sig w:usb0="00400003" w:usb1="00000000" w:usb2="00000000" w:usb3="00000000" w:csb0="00000001" w:csb1="00000000"/>
  </w:font>
  <w:font w:name="Urdu Typesetting">
    <w:panose1 w:val="03020402040406030203"/>
    <w:charset w:val="00"/>
    <w:family w:val="auto"/>
    <w:pitch w:val="default"/>
    <w:sig w:usb0="00002003" w:usb1="80000000" w:usb2="00000008" w:usb3="00000000" w:csb0="20000041" w:csb1="0000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Mincho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MS PMincho">
    <w:panose1 w:val="02020600040205080304"/>
    <w:charset w:val="80"/>
    <w:family w:val="auto"/>
    <w:pitch w:val="default"/>
    <w:sig w:usb0="E00002FF" w:usb1="6AC7FDFB" w:usb2="08000012" w:usb3="00000000" w:csb0="4002009F" w:csb1="DFD7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Iskoola Pota">
    <w:panose1 w:val="020B0502040204020203"/>
    <w:charset w:val="00"/>
    <w:family w:val="auto"/>
    <w:pitch w:val="default"/>
    <w:sig w:usb0="00000003" w:usb1="00000000" w:usb2="00000200" w:usb3="00000000" w:csb0="20000001" w:csb1="00000000"/>
  </w:font>
  <w:font w:name="IrisUPC">
    <w:panose1 w:val="020B0604020202020204"/>
    <w:charset w:val="00"/>
    <w:family w:val="auto"/>
    <w:pitch w:val="default"/>
    <w:sig w:usb0="01000007" w:usb1="00000002" w:usb2="00000000" w:usb3="00000000" w:csb0="00010001" w:csb1="00000000"/>
  </w:font>
  <w:font w:name="Leelawadee UI">
    <w:panose1 w:val="020B0502040204020203"/>
    <w:charset w:val="00"/>
    <w:family w:val="auto"/>
    <w:pitch w:val="default"/>
    <w:sig w:usb0="83000003" w:usb1="00000043" w:usb2="00010000" w:usb3="00000001" w:csb0="20010101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Segoe UI Symbol">
    <w:panose1 w:val="020B0502040204020203"/>
    <w:charset w:val="00"/>
    <w:family w:val="auto"/>
    <w:pitch w:val="default"/>
    <w:sig w:usb0="800001E3" w:usb1="1200FFEF" w:usb2="0064C000" w:usb3="04000000" w:csb0="00000001" w:csb1="40000000"/>
  </w:font>
  <w:font w:name="Sitka Display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itka Heading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itka Small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Marlett">
    <w:panose1 w:val="00000000000000000000"/>
    <w:charset w:val="00"/>
    <w:family w:val="auto"/>
    <w:pitch w:val="default"/>
    <w:sig w:usb0="00000000" w:usb1="00000000" w:usb2="00000000" w:usb3="00000000" w:csb0="80000000" w:csb1="00000000"/>
  </w:font>
  <w:font w:name="Mangal">
    <w:panose1 w:val="02040503050203030202"/>
    <w:charset w:val="00"/>
    <w:family w:val="auto"/>
    <w:pitch w:val="default"/>
    <w:sig w:usb0="00008003" w:usb1="00000000" w:usb2="00000000" w:usb3="00000000" w:csb0="0000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Levenim MT">
    <w:panose1 w:val="02010502060101010101"/>
    <w:charset w:val="00"/>
    <w:family w:val="auto"/>
    <w:pitch w:val="default"/>
    <w:sig w:usb0="00000803" w:usb1="00000000" w:usb2="00000000" w:usb3="00000000" w:csb0="00000021" w:csb1="00200000"/>
  </w:font>
  <w:font w:name="LilyUPC">
    <w:panose1 w:val="020B0604020202020204"/>
    <w:charset w:val="00"/>
    <w:family w:val="auto"/>
    <w:pitch w:val="default"/>
    <w:sig w:usb0="01000007" w:usb1="00000002" w:usb2="00000000" w:usb3="00000000" w:csb0="00010001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Meiryo">
    <w:panose1 w:val="020B0604030504040204"/>
    <w:charset w:val="80"/>
    <w:family w:val="auto"/>
    <w:pitch w:val="default"/>
    <w:sig w:usb0="E00002FF" w:usb1="6AC7FFFF" w:usb2="08000012" w:usb3="00000000" w:csb0="6002009F" w:csb1="DFD70000"/>
  </w:font>
  <w:font w:name="Meiryo UI">
    <w:panose1 w:val="020B0604030504040204"/>
    <w:charset w:val="80"/>
    <w:family w:val="auto"/>
    <w:pitch w:val="default"/>
    <w:sig w:usb0="E00002FF" w:usb1="6AC7FFFF" w:usb2="08000012" w:usb3="00000000" w:csb0="6002009F" w:csb1="DFD7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Microsoft JhengHei U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Microsoft JhengHei UI Light">
    <w:panose1 w:val="020B0304030504040204"/>
    <w:charset w:val="86"/>
    <w:family w:val="auto"/>
    <w:pitch w:val="default"/>
    <w:sig w:usb0="800002EF" w:usb1="28CFFCFB" w:usb2="00000016" w:usb3="00000000" w:csb0="203E01BF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Gadugi">
    <w:panose1 w:val="020B0502040204020203"/>
    <w:charset w:val="00"/>
    <w:family w:val="auto"/>
    <w:pitch w:val="default"/>
    <w:sig w:usb0="00000003" w:usb1="00000000" w:usb2="00003000" w:usb3="00000000" w:csb0="00000001" w:csb1="00000000"/>
  </w:font>
  <w:font w:name="FrankRuehl">
    <w:panose1 w:val="020E0503060101010101"/>
    <w:charset w:val="00"/>
    <w:family w:val="auto"/>
    <w:pitch w:val="default"/>
    <w:sig w:usb0="00000803" w:usb1="00000000" w:usb2="00000000" w:usb3="00000000" w:csb0="00000021" w:csb1="0020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KodchiangUPC">
    <w:panose1 w:val="02020603050405020304"/>
    <w:charset w:val="00"/>
    <w:family w:val="auto"/>
    <w:pitch w:val="default"/>
    <w:sig w:usb0="01000007" w:usb1="00000002" w:usb2="00000000" w:usb3="00000000" w:csb0="00010001" w:csb1="00000000"/>
  </w:font>
  <w:font w:name="Khmer UI">
    <w:panose1 w:val="020B0502040204020203"/>
    <w:charset w:val="00"/>
    <w:family w:val="auto"/>
    <w:pitch w:val="default"/>
    <w:sig w:usb0="8000002F" w:usb1="0000204A" w:usb2="00010000" w:usb3="00000000" w:csb0="00000001" w:csb1="00000000"/>
  </w:font>
  <w:font w:name="Kartika">
    <w:panose1 w:val="02020503030404060203"/>
    <w:charset w:val="00"/>
    <w:family w:val="auto"/>
    <w:pitch w:val="default"/>
    <w:sig w:usb0="00800003" w:usb1="00000000" w:usb2="00000000" w:usb3="00000000" w:csb0="00000001" w:csb1="00000000"/>
  </w:font>
  <w:font w:name="Kalinga">
    <w:panose1 w:val="020B0502040204020203"/>
    <w:charset w:val="00"/>
    <w:family w:val="auto"/>
    <w:pitch w:val="default"/>
    <w:sig w:usb0="00080003" w:usb1="00000000" w:usb2="00000000" w:usb3="00000000" w:csb0="00000001" w:csb1="00000000"/>
  </w:font>
  <w:font w:name="Javanese Text">
    <w:panose1 w:val="02000000000000000000"/>
    <w:charset w:val="00"/>
    <w:family w:val="auto"/>
    <w:pitch w:val="default"/>
    <w:sig w:usb0="80000043" w:usb1="00002000" w:usb2="00000000" w:usb3="00000000" w:csb0="00000001" w:csb1="00000000"/>
  </w:font>
  <w:font w:name="JasmineUPC">
    <w:panose1 w:val="02020603050405020304"/>
    <w:charset w:val="00"/>
    <w:family w:val="auto"/>
    <w:pitch w:val="default"/>
    <w:sig w:usb0="01000007" w:usb1="00000002" w:usb2="00000000" w:usb3="00000000" w:csb0="00010001" w:csb1="00000000"/>
  </w:font>
  <w:font w:name="Lao UI">
    <w:panose1 w:val="020B0502040204020203"/>
    <w:charset w:val="00"/>
    <w:family w:val="auto"/>
    <w:pitch w:val="default"/>
    <w:sig w:usb0="02000003" w:usb1="00000000" w:usb2="00000000" w:usb3="00000000" w:csb0="00000001" w:csb1="0000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小标宋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D339C253-6863-4689-9AD4-ED59A4520492}"/>
  </w:font>
  <w:font w:name="微软雅黑">
    <w:panose1 w:val="020B0503020204020204"/>
    <w:charset w:val="7A"/>
    <w:family w:val="swiss"/>
    <w:pitch w:val="default"/>
    <w:sig w:usb0="A0000287" w:usb1="28CF3C52" w:usb2="00000016" w:usb3="00000000" w:csb0="0004001F" w:csb1="00000000"/>
  </w:font>
  <w:font w:name="楷体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宋体-方正超大字符集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宋体-方正超大字符集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MS UI 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Aharoni">
    <w:panose1 w:val="02010803020104030203"/>
    <w:charset w:val="00"/>
    <w:family w:val="auto"/>
    <w:pitch w:val="default"/>
    <w:sig w:usb0="00000803" w:usb1="00000000" w:usb2="00000000" w:usb3="00000000" w:csb0="00000021" w:csb1="00200000"/>
  </w:font>
  <w:font w:name="Andalus">
    <w:panose1 w:val="02020603050405020304"/>
    <w:charset w:val="00"/>
    <w:family w:val="auto"/>
    <w:pitch w:val="default"/>
    <w:sig w:usb0="00002003" w:usb1="80000000" w:usb2="00000008" w:usb3="00000000" w:csb0="00000041" w:csb1="2008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MingLiU_HKSCS">
    <w:panose1 w:val="02020500000000000000"/>
    <w:charset w:val="88"/>
    <w:family w:val="auto"/>
    <w:pitch w:val="default"/>
    <w:sig w:usb0="A00002FF" w:usb1="38CFFCFA" w:usb2="00000016" w:usb3="00000000" w:csb0="001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A8F38"/>
    <w:multiLevelType w:val="singleLevel"/>
    <w:tmpl w:val="589A8F38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89A9132"/>
    <w:multiLevelType w:val="singleLevel"/>
    <w:tmpl w:val="589A913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CB5B5A"/>
    <w:rsid w:val="11BA1DD1"/>
    <w:rsid w:val="36DD4029"/>
    <w:rsid w:val="4B9F191B"/>
    <w:rsid w:val="7ACB5B5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  <w:jc w:val="both"/>
    </w:pPr>
    <w:rPr>
      <w:rFonts w:ascii="宋体" w:hAnsi="宋体" w:cs="宋体" w:eastAsiaTheme="minorEastAsia"/>
      <w:sz w:val="21"/>
      <w:szCs w:val="22"/>
      <w:lang w:val="zh-CN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2017-04-05T02:10:00Z</dcterms:created>
  <dc:creator>xu123456</dc:creator>
  <cp:lastModifiedBy>睿诺</cp:lastModifiedBy>
  <dcterms:modified xsi:type="dcterms:W3CDTF">2017-11-02T03:48:45Z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